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Счет, предназначенный для учета готовой продукции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1370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1310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1350</w:t>
      </w:r>
    </w:p>
    <w:p w:rsidR="006C4DC7" w:rsidRP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6C4DC7">
        <w:rPr>
          <w:rFonts w:ascii="Times New Roman CYR" w:hAnsi="Times New Roman CYR" w:cs="Times New Roman CYR"/>
          <w:color w:val="FF0000"/>
          <w:sz w:val="24"/>
          <w:szCs w:val="24"/>
        </w:rPr>
        <w:t>1320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1340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Списаны накладные расходы для включения в себестоимость работ вспомогательного производства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8114  Кт 8410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8312  Кт 8410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8311  Кт 8410</w:t>
      </w:r>
    </w:p>
    <w:p w:rsidR="006C4DC7" w:rsidRP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6C4DC7">
        <w:rPr>
          <w:rFonts w:ascii="Times New Roman CYR" w:hAnsi="Times New Roman CYR" w:cs="Times New Roman CYR"/>
          <w:color w:val="FF0000"/>
          <w:sz w:val="24"/>
          <w:szCs w:val="24"/>
        </w:rPr>
        <w:t>Дт 8314  Кт 8410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8310  Кт 8311-8314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Отпущены материалы на нужды вспомогательного производства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8111  Кт 1310</w:t>
      </w:r>
    </w:p>
    <w:p w:rsidR="006C4DC7" w:rsidRPr="006C4DC7" w:rsidRDefault="006C4DC7">
      <w:pPr>
        <w:rPr>
          <w:rFonts w:ascii="Times New Roman CYR" w:hAnsi="Times New Roman CYR" w:cs="Times New Roman CYR"/>
          <w:color w:val="FF0000"/>
          <w:sz w:val="24"/>
          <w:szCs w:val="24"/>
        </w:rPr>
      </w:pPr>
      <w:r w:rsidRPr="006C4DC7">
        <w:rPr>
          <w:rFonts w:ascii="Times New Roman CYR" w:hAnsi="Times New Roman CYR" w:cs="Times New Roman CYR"/>
          <w:color w:val="FF0000"/>
          <w:sz w:val="24"/>
          <w:szCs w:val="24"/>
        </w:rPr>
        <w:t>Дт 8311  Кт 1310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1310  Кт 8111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8411  Кт 1310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1310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способу включения в себестоимость продукции затраты бывают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постоянные и единовременные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и прямые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текущие и переменные</w:t>
      </w:r>
    </w:p>
    <w:p w:rsidR="006C4DC7" w:rsidRPr="006C4DC7" w:rsidRDefault="006C4DC7">
      <w:pPr>
        <w:rPr>
          <w:rFonts w:ascii="Times New Roman CYR" w:hAnsi="Times New Roman CYR" w:cs="Times New Roman CYR"/>
          <w:color w:val="FF0000"/>
          <w:sz w:val="24"/>
          <w:szCs w:val="24"/>
        </w:rPr>
      </w:pPr>
      <w:r w:rsidRPr="006C4DC7">
        <w:rPr>
          <w:rFonts w:ascii="Times New Roman CYR" w:hAnsi="Times New Roman CYR" w:cs="Times New Roman CYR"/>
          <w:color w:val="FF0000"/>
          <w:sz w:val="24"/>
          <w:szCs w:val="24"/>
        </w:rPr>
        <w:t>прямые и косвенные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постоянные и переменные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Производство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редназначенное изготавливать продукцию. для выпуска которой создано предприятие. а также полуфабрикаты. предназначенные для реализации и внутризаводского потребления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вспомогательное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массовое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серийное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индивидуальное</w:t>
      </w:r>
    </w:p>
    <w:p w:rsidR="006C4DC7" w:rsidRPr="00E843FA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основное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Цехи, изготавливающие опытные образцы и выполняющие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эксперементальные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работы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основные цехи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подсобные цехи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коммерческие  цехи</w:t>
      </w:r>
    </w:p>
    <w:p w:rsidR="006C4DC7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вспомогательные цехи</w:t>
      </w:r>
    </w:p>
    <w:p w:rsidR="006C4DC7" w:rsidRPr="00E843FA" w:rsidRDefault="006C4DC7" w:rsidP="006C4DC7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proofErr w:type="spellStart"/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эксперементальные</w:t>
      </w:r>
      <w:proofErr w:type="spellEnd"/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 xml:space="preserve">  цехи</w:t>
      </w: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Затраты, величина которых изменяется в соответствии с изменением объема выпуска продукции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непроизводственные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условно-постоянные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условно-переменные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 функциональной роли и назначению в процессе производства запасы подразделяются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proofErr w:type="gramEnd"/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основные и дополнительные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вспомогательные и накладные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производственные и непроизводственные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основные и вспомогательные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прямые и косвенные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Списаны материалы на нужды основного производства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1310  Кт 8310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Дт 8411  Кт 1310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2410  Кт 1310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1210  Кт 1310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Дт 8111  Кт 1310</w:t>
      </w:r>
    </w:p>
    <w:p w:rsidR="006C4DC7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Калькуляция готовой продукции составляется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 учетом предложения готовой продукции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 учетом спроса на готовую продукцию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по установленной на предприятии номенклатуре статей затрат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 учетом спроса и предложения готовой продукции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 учетом затрат на доставку готовой продукции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Начислена заработная плата работникам, занятым в производственной сфере (основное производство)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8312  Кт 3350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3350  Кт 8112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1310  Кт 3350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7110  Кт 3350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Дт 8112  Кт 3350</w:t>
      </w: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 списаны в состав основного производства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8114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8114  Кт 8418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8410  Кт 8418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8111-8114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Дт 8114  Кт 8410</w:t>
      </w: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Из перечисленных расходов к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производственным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не относятся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отчисления от оплаты труда работника цеха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коммунальные расходы цеха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заработная плата рабочего отдела технического контроля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расходы по аренде цеха</w:t>
      </w:r>
    </w:p>
    <w:p w:rsidR="00E843FA" w:rsidRP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E843FA">
        <w:rPr>
          <w:rFonts w:ascii="Times New Roman CYR" w:hAnsi="Times New Roman CYR" w:cs="Times New Roman CYR"/>
          <w:color w:val="FF0000"/>
          <w:sz w:val="24"/>
          <w:szCs w:val="24"/>
        </w:rPr>
        <w:t>расходы по пользованию телефоном административно-управленческого персонала</w:t>
      </w:r>
    </w:p>
    <w:p w:rsidR="00E843FA" w:rsidRDefault="00E843FA" w:rsidP="00E843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Начислена заработная плата за ремонт оборудования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7210  Кт 3150</w:t>
      </w:r>
    </w:p>
    <w:p w:rsidR="0034392F" w:rsidRP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34392F">
        <w:rPr>
          <w:rFonts w:ascii="Times New Roman CYR" w:hAnsi="Times New Roman CYR" w:cs="Times New Roman CYR"/>
          <w:color w:val="FF0000"/>
          <w:sz w:val="24"/>
          <w:szCs w:val="24"/>
        </w:rPr>
        <w:t>Дт 8312  Кт 3350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3350  Кт 3120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7110  Кт 3350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3350</w:t>
      </w:r>
    </w:p>
    <w:p w:rsidR="00E843FA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Под затратами понимается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оплата труда производственных рабочих</w:t>
      </w:r>
    </w:p>
    <w:p w:rsidR="0034392F" w:rsidRP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34392F">
        <w:rPr>
          <w:rFonts w:ascii="Times New Roman CYR" w:hAnsi="Times New Roman CYR" w:cs="Times New Roman CYR"/>
          <w:color w:val="FF0000"/>
          <w:sz w:val="24"/>
          <w:szCs w:val="24"/>
        </w:rPr>
        <w:t>уменьшение активов или увеличение обязательств, связанные с возникновением издержек производства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отчисления от заработной платы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потребленные ресурсы или деньги, которые нужно заплатить за готовую продукцию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израсходованные материалы</w:t>
      </w:r>
    </w:p>
    <w:p w:rsidR="00E843FA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счете 8112 учитываются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начисление оплаты труда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затраты на оплату труда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прочие расходы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затраты на материалы</w:t>
      </w:r>
    </w:p>
    <w:p w:rsidR="00E843FA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Начислена амортизация производственного оборудования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2410  Кт 2420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2410  Кт 3310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2420  Кт 2410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7110  Кт 2420</w:t>
      </w:r>
    </w:p>
    <w:p w:rsidR="0034392F" w:rsidRP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34392F">
        <w:rPr>
          <w:rFonts w:ascii="Times New Roman CYR" w:hAnsi="Times New Roman CYR" w:cs="Times New Roman CYR"/>
          <w:color w:val="FF0000"/>
          <w:sz w:val="24"/>
          <w:szCs w:val="24"/>
        </w:rPr>
        <w:t>Дт 8415  Кт 2420</w:t>
      </w:r>
    </w:p>
    <w:p w:rsidR="00E843FA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Лица, принимающие непосредственное участие в создании материальных ценностей в вещественной форме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специалисты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руководители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служащие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вспомогательные рабочие</w:t>
      </w:r>
    </w:p>
    <w:p w:rsidR="0034392F" w:rsidRP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34392F">
        <w:rPr>
          <w:rFonts w:ascii="Times New Roman CYR" w:hAnsi="Times New Roman CYR" w:cs="Times New Roman CYR"/>
          <w:color w:val="FF0000"/>
          <w:sz w:val="24"/>
          <w:szCs w:val="24"/>
        </w:rPr>
        <w:t>рабочие</w:t>
      </w: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Материальные затраты, списанные на нужды вспомогательного производства учитываются на счете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1310</w:t>
      </w:r>
    </w:p>
    <w:p w:rsidR="0034392F" w:rsidRPr="00886615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8311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8411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7480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8410</w:t>
      </w: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Калькуляция готовой продукции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составленная на планируемый период на основании прогрессивных норм затрат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фактическая калькуляция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провизорная калькуляция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отчетная калькуляция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проектная калькуляция</w:t>
      </w:r>
    </w:p>
    <w:p w:rsidR="0034392F" w:rsidRPr="00886615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плановая калькуляция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счете 8110 учитывается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амортизация основных средств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вспомогательное производство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готовая продукция</w:t>
      </w:r>
    </w:p>
    <w:p w:rsidR="0034392F" w:rsidRPr="00886615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основное производство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Списаны материалы во вспомогательном производстве</w:t>
      </w:r>
    </w:p>
    <w:p w:rsidR="0034392F" w:rsidRPr="00886615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Дт 8311  Кт 1310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1310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8210  Кт 1310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1310  Кт 8310</w:t>
      </w:r>
    </w:p>
    <w:p w:rsidR="0034392F" w:rsidRDefault="0034392F" w:rsidP="0034392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8410  Кт 1310</w:t>
      </w:r>
    </w:p>
    <w:p w:rsidR="0034392F" w:rsidRDefault="00886615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Списаны материалы, израсходованные при текущем ремонте токарного станка хозяйственным способом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2930  Кт 1310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2930  Кт 1310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8111  Кт 1310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8414  Кт 1310</w:t>
      </w:r>
    </w:p>
    <w:p w:rsidR="00886615" w:rsidRP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Дт 8311  Кт 1310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Виды калькуляции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отчетная,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нормативная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,п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роектная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, провизорная, фактическая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плановая, отчетная, нормативная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плановая, отчетная, нормативная, проектная</w:t>
      </w:r>
    </w:p>
    <w:p w:rsidR="00886615" w:rsidRP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плановая, отчетная, нормативная, проектная, провизорная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плановая, отчетная, нормативная, провизорная, фактическая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 имеют следующие транзитные счета</w:t>
      </w:r>
    </w:p>
    <w:p w:rsidR="00886615" w:rsidRP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8411-8418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8311-8314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8411-8414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8211-8214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8111-8118</w:t>
      </w:r>
    </w:p>
    <w:p w:rsidR="00886615" w:rsidRDefault="00886615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Виды брака по месту обнаружения</w:t>
      </w:r>
    </w:p>
    <w:p w:rsidR="00886615" w:rsidRP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886615">
        <w:rPr>
          <w:rFonts w:ascii="Times New Roman CYR" w:hAnsi="Times New Roman CYR" w:cs="Times New Roman CYR"/>
          <w:color w:val="FF0000"/>
          <w:sz w:val="24"/>
          <w:szCs w:val="24"/>
        </w:rPr>
        <w:t>внутренний и внешний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производственный и непроизводственный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исправимый и неисправимый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производственный и экспедиционный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окончательный и неправильный </w:t>
      </w:r>
    </w:p>
    <w:p w:rsidR="00886615" w:rsidRDefault="00886615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Виды продукции и услуг, которые предприятие калькулирует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предмет калькуляции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калькуляция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субъект калькуляции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объект калькуляции</w:t>
      </w:r>
    </w:p>
    <w:p w:rsidR="00886615" w:rsidRDefault="00886615" w:rsidP="0088661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себестоимость калькуляции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принадлежности к процессу производства затраты бывают: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основные и вспомогательные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и прямые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прямые и косвенные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условно-постоянные и условно-переменные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производственные и внепроизводственные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Начислена заработная плата начальнику вспомогательного цеха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3350  Кт 1010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3350  Кт 8412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7210  Кт 3350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8412  Кт 3350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Дт 8312  Кт 3350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счете 8110 учитываются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затраты на материалы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прочие расходы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затраты на основное производство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затраты на оплату труда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 счете 8312 учитывается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оплата труда рабочих основного производства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оплата труда торговых работников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оплата труда рабочих вспомогательного производства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оплата труда руководящих работников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оплата труда административных работников</w:t>
      </w:r>
    </w:p>
    <w:p w:rsidR="0034392F" w:rsidRDefault="002D6CFA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Списаны накладные расходы для включения в себестоимость готовой продукции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8410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Дт 8114  Кт 8410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1320  Кт 8410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8410  Кт 8</w:t>
      </w:r>
      <w:r w:rsidRPr="002D6CFA">
        <w:rPr>
          <w:rFonts w:ascii="Times New Roman" w:hAnsi="Times New Roman" w:cs="Times New Roman"/>
          <w:color w:val="000000"/>
          <w:sz w:val="24"/>
          <w:szCs w:val="24"/>
        </w:rPr>
        <w:t>411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8410  Кт 8141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Область применения позаказного метода учета затрат на производство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калькулирования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себестоимости продукции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индивидуальное и мелкосерийное производство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массовое производство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тяжелое машиностроение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основное производство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поточное производство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Запись Дт 8312  Кт 3350 означает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начислена заработная плата  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начислена заработная плата работнику цеха 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начислена заработная плата работнику основного производства 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начислена заработная плата работнику производства 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начислена заработная плата рабочим вспомогательного производства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Раздел 8 "Счета производственного учета" включают в себя следующие группы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Раздел 8 "Счета производственного учета" включают в себя следующие группы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8111-8114, 8311-8314, 8411-8418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8100, 8200, 8300, 8400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8100, 8200, 8300, 8400</w:t>
      </w:r>
    </w:p>
    <w:p w:rsidR="002D6CFA" w:rsidRP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2D6CFA">
        <w:rPr>
          <w:rFonts w:ascii="Times New Roman CYR" w:hAnsi="Times New Roman CYR" w:cs="Times New Roman CYR"/>
          <w:color w:val="FF0000"/>
          <w:sz w:val="24"/>
          <w:szCs w:val="24"/>
        </w:rPr>
        <w:t>8110, 8210, 8310, 8410</w:t>
      </w:r>
    </w:p>
    <w:p w:rsidR="0034392F" w:rsidRDefault="002D6CFA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 начисленной заработной платы административных работников были произведены отчисления (соц. налог)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3350  Кт 3150</w:t>
      </w:r>
    </w:p>
    <w:p w:rsidR="002D6CFA" w:rsidRPr="00CD40F8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Дт 7210  Кт 3150, 3210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7210  Кт 3220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3150  Кт 3350</w:t>
      </w:r>
    </w:p>
    <w:p w:rsidR="002D6CFA" w:rsidRDefault="002D6CFA" w:rsidP="002D6CFA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7210  Кт 3210</w:t>
      </w:r>
    </w:p>
    <w:p w:rsidR="0034392F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 прямым затратам на производство продукции не относятся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заработная плата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износ основных средств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отчисления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материалы</w:t>
      </w:r>
    </w:p>
    <w:p w:rsidR="0034392F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Калькуляция, используемая для предварительного определения результатов производства продукции текущего года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нормативная калькуляция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провизорная калькуляция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плановая калькуляция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проектная калькуляция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отчетная калькуляция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 элементам затрат на производство не относится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отчисления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материалы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оплата труда рабочих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накладные расходы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оборудование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 типам производства относятся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массовое, индивидуальное, серийное,  комплексное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серийное и индивидуальное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индивидуальное, комплексное и массовое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единичное, комплексное и массовое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индивидуальное, серийное и массовое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Списаны материалы на нужды цеха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8210  Кт 1310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1310  Кт 8310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8310  Кт 1310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1310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Дт 8411 Кт 1310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Калькуляция, применяемая для определения эффективности капитальных вложений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нормативная калькуляция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провизорная калькуляция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плановая калькуляция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отчетная калькуляция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проектная калькуляция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Затраты, распределяемые на объекты учета или калькуляции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условно-переменные затраты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производственные затраты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косвенные затраты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условно-постоянные затраты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прямые затраты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Произведены отчисления от заработной платы рабочих основного производства социальный налог и обязательства по социальному страхованию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8110  Кт 3150, 3210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3350  Кт 3150, 3210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7210  Кт 3150, 3210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Дт 8112  Кт 3150, 3210</w:t>
      </w:r>
    </w:p>
    <w:p w:rsidR="00CD40F8" w:rsidRP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CD40F8">
        <w:rPr>
          <w:rFonts w:ascii="Times New Roman CYR" w:hAnsi="Times New Roman CYR" w:cs="Times New Roman CYR"/>
          <w:color w:val="FF0000"/>
          <w:sz w:val="24"/>
          <w:szCs w:val="24"/>
        </w:rPr>
        <w:t>Дт 8113  Кт 3150, 3210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Незавершенная продукция - это продукция, которая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необработанная продукция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незакончена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нужные сроки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сдана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на склад не позднее 1-го числа</w:t>
      </w:r>
    </w:p>
    <w:p w:rsidR="00CD40F8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реализована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до первого числа</w:t>
      </w:r>
    </w:p>
    <w:p w:rsidR="00CD40F8" w:rsidRPr="00091035" w:rsidRDefault="00CD40F8" w:rsidP="00CD40F8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091035">
        <w:rPr>
          <w:rFonts w:ascii="Times New Roman CYR" w:hAnsi="Times New Roman CYR" w:cs="Times New Roman CYR"/>
          <w:color w:val="FF0000"/>
          <w:sz w:val="24"/>
          <w:szCs w:val="24"/>
        </w:rPr>
        <w:t>не прошла все стадии технологического процесса до первого числа</w:t>
      </w: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D40F8" w:rsidRDefault="00CD40F8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4392F" w:rsidRDefault="0034392F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843FA" w:rsidRDefault="00E843FA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>
      <w:pPr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C4DC7" w:rsidRDefault="006C4DC7"/>
    <w:sectPr w:rsidR="006C4DC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C4DC7"/>
    <w:rsid w:val="00091035"/>
    <w:rsid w:val="000E5821"/>
    <w:rsid w:val="00190430"/>
    <w:rsid w:val="002D6CFA"/>
    <w:rsid w:val="0034392F"/>
    <w:rsid w:val="00543310"/>
    <w:rsid w:val="005F74B3"/>
    <w:rsid w:val="006C4DC7"/>
    <w:rsid w:val="007C5988"/>
    <w:rsid w:val="00886615"/>
    <w:rsid w:val="00CD40F8"/>
    <w:rsid w:val="00E8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2020-10-17T16:21:00Z</dcterms:created>
  <dcterms:modified xsi:type="dcterms:W3CDTF">2020-10-17T20:09:00Z</dcterms:modified>
</cp:coreProperties>
</file>